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2E" w:rsidRDefault="00126B2E" w:rsidP="00CC644D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644D">
        <w:rPr>
          <w:rFonts w:ascii="Times New Roman" w:hAnsi="Times New Roman" w:cs="Times New Roman"/>
          <w:b/>
          <w:sz w:val="24"/>
          <w:szCs w:val="24"/>
          <w:lang w:val="en-US"/>
        </w:rPr>
        <w:t>Németh István</w:t>
      </w:r>
      <w:r w:rsidR="00CC64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126B2E" w:rsidRPr="00CC644D" w:rsidRDefault="00126B2E" w:rsidP="00126B2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644D">
        <w:rPr>
          <w:rFonts w:ascii="Times New Roman" w:hAnsi="Times New Roman" w:cs="Times New Roman"/>
          <w:b/>
          <w:sz w:val="24"/>
          <w:szCs w:val="24"/>
          <w:lang w:val="en-US"/>
        </w:rPr>
        <w:t>Emlék-kép</w:t>
      </w:r>
    </w:p>
    <w:p w:rsidR="00126B2E" w:rsidRDefault="00126B2E" w:rsidP="00126B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- Bocsásd meg a mi vétkeinket - kántálta a gyülekezet a templom vaskos falai közt.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Izabel kisasszony minden misén részt vett, a családi oltár előtt is többször könyörgött az elhunyt szerettei lelki üdvéért. Most is hangosan imádkozott a hívőkkel.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CC644D">
        <w:rPr>
          <w:rFonts w:ascii="Times New Roman" w:hAnsi="Times New Roman" w:cs="Times New Roman"/>
          <w:sz w:val="24"/>
          <w:szCs w:val="24"/>
          <w:lang w:val="en-US"/>
        </w:rPr>
        <w:t>Miképpen</w:t>
      </w:r>
      <w:r w:rsidRPr="00126B2E">
        <w:rPr>
          <w:rFonts w:ascii="Times New Roman" w:hAnsi="Times New Roman" w:cs="Times New Roman"/>
          <w:sz w:val="24"/>
          <w:szCs w:val="24"/>
          <w:lang w:val="en-US"/>
        </w:rPr>
        <w:t xml:space="preserve"> mi is megbocsátunk az ellenünk vétkezőknek - Ekkor viszont mindig néma maradt.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A család már csak őt jelentette. Az apja koholt vádak alapján börtönbe került, a rácsok mögött vesztette életét. Az anyját és a nővérét, egyik útjuk közben, egy rabló, csürhe banda támadta meg. Kirabolták, megölték őket. Izabel kisasszony nem bocsátott meg senkinek a résztvevők közül. A gyehenna tűzére kívánta őket.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A mise befejeztével odament a szentatyához, meggyónta bűneit. Egyetlen bűne volt csak, az előbb említett dolog.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A gyónás után soha nem talált megbékélést, továbbra is emésztette a gyűlölet tüze, örök kárhozatra ítélte volna őket. Emiatt tisztátlannak érezte magát, érdemtelennek arra, hogy családja, gyerekei legyenek.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Emlékezett a régi időkre, amikor békésen, harmóniában éltek. A családi fészek, ahol most is él, akkoriban gondosan ápolt volt. A szüleivel és a nővérével nem sejtették az elkövetkező csapásokat. Az apja egyszer meghívott egy fotográfust. Csodálattal figyeltek a bűvös dobozra, magyarázta nekik a működését, de nem értették. Erre a mester ki is próbálta.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Emlékezett erre Izabel kisasszony, az lett volna az egyetlen kép róluk. Azonban a fotográfus elvitte magával a dobozt, valamit kellett csinálni vele, hogy megjelenjen a kép. Aztán soha többé nem látták, eltűnt családjával együtt.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A szülei és a nővére halála után, megpróbálta felkutatni a fotográfust, de nem találta a sok év alatt.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Fekete ruhájában, némán, lehajtott fejjel ment hazafele a város utcáin, amikor az ottani ószeres felderülve üdvözölte: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- Alás szolgája, Izabel kisasszony. Kérem fáradjon be kicsiny üzletembe! Ma van az ön számára valami.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Izabel kisasszony nála is többször járt, nem tud-e valamit a fotográfusról,</w:t>
      </w:r>
      <w:r w:rsidR="001D6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B2E">
        <w:rPr>
          <w:rFonts w:ascii="Times New Roman" w:hAnsi="Times New Roman" w:cs="Times New Roman"/>
          <w:sz w:val="24"/>
          <w:szCs w:val="24"/>
          <w:lang w:val="en-US"/>
        </w:rPr>
        <w:t>a képről, ami oly fontos a számára. Eddig nem történt semmi, de most az ószeres biztos volt a dologban.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lastRenderedPageBreak/>
        <w:t>Leültette Izabel kisasszonyt, az előtte levő asztal két oldalára pedig finoman elhelyezett két mécsest. Majd az egyik fiókból előhúzott egy nagy fotográfiát, és odatette Izabel kisasszony elé.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A mécsesek jól megvilágították, látszott rajta a gondozott kert mögötti asztalnál ülő három nő, az anya a két lányával, háttérben a ház, az ablaknál az apa.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- Ezt a képet kereste, Izabel kisasszony? - kérdezte az ószeres, majd az asztal bal oldalán ülő alakra mutatott - Megismertem kiskegyed arcát.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Izabel kisasszony elmélyülve nézte a képet, miközben érezte a testében szétáradó melegséget. Nézte a vakító fehér ruhában ülő, a tisztaságot sugárzó anyját, nővérét, saját magát. Nézte az ablakban álló, háttérben maradó apját. Könnyfátyol kezdett a szemére borulni.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- Mi baj történt önnel, kisasszony? - kérdezte riadtan az ószeres, mert Izabel arca hirtelen rideggé vált, fehérebb lett mint a fotográfián a hölgyek ruhája.</w:t>
      </w:r>
    </w:p>
    <w:p w:rsidR="00126B2E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Az apja az ablakon nézett ki, rácsok mögül. Az anyja és a nővére között egy fekete macska ült.</w:t>
      </w:r>
    </w:p>
    <w:p w:rsidR="00E2377D" w:rsidRPr="00126B2E" w:rsidRDefault="00126B2E" w:rsidP="00CC64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B2E">
        <w:rPr>
          <w:rFonts w:ascii="Times New Roman" w:hAnsi="Times New Roman" w:cs="Times New Roman"/>
          <w:sz w:val="24"/>
          <w:szCs w:val="24"/>
          <w:lang w:val="en-US"/>
        </w:rPr>
        <w:t>Izabel kisasszony lelke soha nem talált megbékélést.</w:t>
      </w:r>
    </w:p>
    <w:sectPr w:rsidR="00E2377D" w:rsidRPr="00126B2E" w:rsidSect="00E2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B2E"/>
    <w:rsid w:val="00126B2E"/>
    <w:rsid w:val="001D6739"/>
    <w:rsid w:val="00330C08"/>
    <w:rsid w:val="007216D8"/>
    <w:rsid w:val="00CC644D"/>
    <w:rsid w:val="00D264E1"/>
    <w:rsid w:val="00E2377D"/>
    <w:rsid w:val="00EC1736"/>
    <w:rsid w:val="00ED17E4"/>
    <w:rsid w:val="00F4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377D"/>
    <w:rPr>
      <w:noProof/>
      <w:lang w:val="ru-R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</dc:creator>
  <cp:lastModifiedBy>kakonyianna</cp:lastModifiedBy>
  <cp:revision>4</cp:revision>
  <dcterms:created xsi:type="dcterms:W3CDTF">2015-10-19T08:48:00Z</dcterms:created>
  <dcterms:modified xsi:type="dcterms:W3CDTF">2015-10-20T07:54:00Z</dcterms:modified>
</cp:coreProperties>
</file>